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AD303" w14:textId="77777777" w:rsidR="00E25F0B" w:rsidRDefault="00E25F0B" w:rsidP="00E25F0B">
      <w:pPr>
        <w:jc w:val="right"/>
        <w:rPr>
          <w:color w:val="002060"/>
          <w:sz w:val="28"/>
          <w:szCs w:val="28"/>
        </w:rPr>
      </w:pPr>
    </w:p>
    <w:p w14:paraId="28BE0145" w14:textId="5563E663" w:rsidR="00E25F0B" w:rsidRPr="007617B2" w:rsidRDefault="00E25F0B" w:rsidP="00E25F0B">
      <w:pPr>
        <w:jc w:val="right"/>
        <w:rPr>
          <w:color w:val="002060"/>
        </w:rPr>
      </w:pPr>
      <w:r>
        <w:rPr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9CB8F08" wp14:editId="798855F1">
            <wp:simplePos x="0" y="0"/>
            <wp:positionH relativeFrom="column">
              <wp:posOffset>1878965</wp:posOffset>
            </wp:positionH>
            <wp:positionV relativeFrom="paragraph">
              <wp:posOffset>-6350</wp:posOffset>
            </wp:positionV>
            <wp:extent cx="2362200" cy="638175"/>
            <wp:effectExtent l="0" t="0" r="0" b="9525"/>
            <wp:wrapNone/>
            <wp:docPr id="193371756" name="Picture 2" descr="Dyslexia_Scotland_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yslexia_Scotland_logo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36C1E" w14:textId="77777777" w:rsidR="00E25F0B" w:rsidRDefault="00E25F0B" w:rsidP="00E25F0B">
      <w:pPr>
        <w:jc w:val="center"/>
        <w:rPr>
          <w:b/>
          <w:color w:val="002060"/>
          <w:sz w:val="28"/>
          <w:szCs w:val="28"/>
        </w:rPr>
      </w:pPr>
    </w:p>
    <w:p w14:paraId="61976947" w14:textId="77777777" w:rsidR="00E25F0B" w:rsidRDefault="00E25F0B" w:rsidP="00E25F0B">
      <w:pPr>
        <w:jc w:val="center"/>
        <w:rPr>
          <w:b/>
          <w:color w:val="002060"/>
          <w:sz w:val="28"/>
          <w:szCs w:val="28"/>
        </w:rPr>
      </w:pPr>
    </w:p>
    <w:p w14:paraId="08AEB358" w14:textId="77777777" w:rsidR="00E25F0B" w:rsidRPr="00BE5F7F" w:rsidRDefault="00E25F0B" w:rsidP="00E25F0B">
      <w:pPr>
        <w:jc w:val="center"/>
        <w:rPr>
          <w:b/>
          <w:color w:val="002060"/>
          <w:sz w:val="24"/>
          <w:szCs w:val="24"/>
        </w:rPr>
      </w:pPr>
    </w:p>
    <w:p w14:paraId="3122F5AF" w14:textId="77777777" w:rsidR="00E25F0B" w:rsidRPr="00775E45" w:rsidRDefault="00E25F0B" w:rsidP="00E25F0B">
      <w:pPr>
        <w:jc w:val="center"/>
        <w:rPr>
          <w:b/>
          <w:color w:val="002060"/>
          <w:sz w:val="28"/>
          <w:szCs w:val="28"/>
        </w:rPr>
      </w:pPr>
      <w:r w:rsidRPr="00775E45">
        <w:rPr>
          <w:b/>
          <w:color w:val="002060"/>
          <w:sz w:val="28"/>
          <w:szCs w:val="28"/>
        </w:rPr>
        <w:t>Members’ Day Saturday 23 November 2024</w:t>
      </w:r>
    </w:p>
    <w:p w14:paraId="253815B0" w14:textId="77777777" w:rsidR="00E25F0B" w:rsidRPr="00775E45" w:rsidRDefault="00E25F0B" w:rsidP="00E25F0B">
      <w:pPr>
        <w:jc w:val="center"/>
        <w:rPr>
          <w:b/>
          <w:color w:val="002060"/>
          <w:sz w:val="28"/>
          <w:szCs w:val="28"/>
        </w:rPr>
      </w:pPr>
      <w:r w:rsidRPr="00775E45">
        <w:rPr>
          <w:b/>
          <w:bCs/>
          <w:color w:val="002060"/>
          <w:sz w:val="28"/>
          <w:szCs w:val="28"/>
        </w:rPr>
        <w:t>Stirling Enterprise Park John, Players Rd, Stirling FK7 7RP</w:t>
      </w:r>
    </w:p>
    <w:p w14:paraId="73A4D5FA" w14:textId="77777777" w:rsidR="00E25F0B" w:rsidRPr="00775E45" w:rsidRDefault="00E25F0B" w:rsidP="00E25F0B">
      <w:pPr>
        <w:jc w:val="center"/>
        <w:rPr>
          <w:b/>
          <w:color w:val="002060"/>
          <w:sz w:val="28"/>
          <w:szCs w:val="28"/>
        </w:rPr>
      </w:pPr>
      <w:r w:rsidRPr="00775E45">
        <w:rPr>
          <w:b/>
          <w:color w:val="002060"/>
          <w:sz w:val="28"/>
          <w:szCs w:val="28"/>
        </w:rPr>
        <w:t>10.30 to 3:00, with the Annual General Meeting at 12.00pm</w:t>
      </w:r>
    </w:p>
    <w:p w14:paraId="15B1DE3F" w14:textId="77777777" w:rsidR="00E25F0B" w:rsidRPr="00775E45" w:rsidRDefault="00E25F0B" w:rsidP="00E25F0B">
      <w:pPr>
        <w:jc w:val="center"/>
        <w:rPr>
          <w:b/>
          <w:color w:val="002060"/>
          <w:sz w:val="28"/>
          <w:szCs w:val="28"/>
        </w:rPr>
      </w:pPr>
    </w:p>
    <w:p w14:paraId="63A7C544" w14:textId="77777777" w:rsidR="00E25F0B" w:rsidRPr="00775E45" w:rsidRDefault="00E25F0B" w:rsidP="00E25F0B">
      <w:pPr>
        <w:jc w:val="center"/>
        <w:rPr>
          <w:b/>
          <w:bCs/>
          <w:color w:val="002060"/>
          <w:sz w:val="28"/>
          <w:szCs w:val="28"/>
        </w:rPr>
      </w:pPr>
      <w:r w:rsidRPr="00775E45">
        <w:rPr>
          <w:b/>
          <w:bCs/>
          <w:color w:val="002060"/>
          <w:sz w:val="28"/>
          <w:szCs w:val="28"/>
        </w:rPr>
        <w:t>Programme</w:t>
      </w:r>
    </w:p>
    <w:p w14:paraId="3647AC41" w14:textId="77777777" w:rsidR="00E25F0B" w:rsidRPr="00775E45" w:rsidRDefault="00E25F0B" w:rsidP="00E25F0B">
      <w:pPr>
        <w:rPr>
          <w:sz w:val="28"/>
          <w:szCs w:val="28"/>
        </w:rPr>
      </w:pPr>
    </w:p>
    <w:p w14:paraId="76A7F853" w14:textId="77777777" w:rsidR="00E25F0B" w:rsidRPr="00775E45" w:rsidRDefault="00E25F0B" w:rsidP="00E25F0B">
      <w:pPr>
        <w:rPr>
          <w:color w:val="002060"/>
          <w:sz w:val="28"/>
          <w:szCs w:val="28"/>
        </w:rPr>
      </w:pPr>
      <w:r w:rsidRPr="00775E45">
        <w:rPr>
          <w:b/>
          <w:bCs/>
          <w:color w:val="002060"/>
          <w:sz w:val="28"/>
          <w:szCs w:val="28"/>
        </w:rPr>
        <w:t>10.30</w:t>
      </w:r>
      <w:r w:rsidRPr="00775E45">
        <w:rPr>
          <w:b/>
          <w:bCs/>
          <w:color w:val="002060"/>
          <w:sz w:val="28"/>
          <w:szCs w:val="28"/>
        </w:rPr>
        <w:tab/>
      </w:r>
      <w:r w:rsidRPr="00775E45">
        <w:rPr>
          <w:b/>
          <w:bCs/>
          <w:color w:val="002060"/>
          <w:sz w:val="28"/>
          <w:szCs w:val="28"/>
        </w:rPr>
        <w:tab/>
        <w:t>Arrival and registration</w:t>
      </w:r>
      <w:r w:rsidRPr="00775E45">
        <w:rPr>
          <w:color w:val="002060"/>
          <w:sz w:val="28"/>
          <w:szCs w:val="28"/>
        </w:rPr>
        <w:t xml:space="preserve"> </w:t>
      </w:r>
    </w:p>
    <w:p w14:paraId="24EE89A1" w14:textId="77777777" w:rsidR="00E25F0B" w:rsidRPr="00775E45" w:rsidRDefault="00E25F0B" w:rsidP="00E25F0B">
      <w:pPr>
        <w:rPr>
          <w:sz w:val="28"/>
          <w:szCs w:val="28"/>
        </w:rPr>
      </w:pPr>
      <w:r w:rsidRPr="00775E45">
        <w:rPr>
          <w:color w:val="002060"/>
          <w:sz w:val="28"/>
          <w:szCs w:val="28"/>
        </w:rPr>
        <w:tab/>
      </w:r>
      <w:r w:rsidRPr="00775E45">
        <w:rPr>
          <w:color w:val="002060"/>
          <w:sz w:val="28"/>
          <w:szCs w:val="28"/>
        </w:rPr>
        <w:tab/>
      </w:r>
    </w:p>
    <w:p w14:paraId="6E22BA88" w14:textId="77777777" w:rsidR="00E25F0B" w:rsidRPr="00775E45" w:rsidRDefault="00E25F0B" w:rsidP="00E25F0B">
      <w:pPr>
        <w:rPr>
          <w:b/>
          <w:bCs/>
          <w:color w:val="002060"/>
          <w:sz w:val="28"/>
          <w:szCs w:val="28"/>
        </w:rPr>
      </w:pPr>
      <w:r w:rsidRPr="00775E45">
        <w:rPr>
          <w:b/>
          <w:bCs/>
          <w:color w:val="002060"/>
          <w:sz w:val="28"/>
          <w:szCs w:val="28"/>
        </w:rPr>
        <w:t>11.00</w:t>
      </w:r>
      <w:r w:rsidRPr="00775E45">
        <w:rPr>
          <w:b/>
          <w:bCs/>
          <w:color w:val="002060"/>
          <w:sz w:val="28"/>
          <w:szCs w:val="28"/>
        </w:rPr>
        <w:tab/>
      </w:r>
      <w:r w:rsidRPr="00775E45">
        <w:rPr>
          <w:b/>
          <w:bCs/>
          <w:color w:val="002060"/>
          <w:sz w:val="28"/>
          <w:szCs w:val="28"/>
        </w:rPr>
        <w:tab/>
        <w:t xml:space="preserve">Welcome </w:t>
      </w:r>
    </w:p>
    <w:p w14:paraId="455AD377" w14:textId="77777777" w:rsidR="00E25F0B" w:rsidRPr="00775E45" w:rsidRDefault="00E25F0B" w:rsidP="00E25F0B">
      <w:pPr>
        <w:rPr>
          <w:b/>
          <w:bCs/>
          <w:color w:val="002060"/>
          <w:sz w:val="28"/>
          <w:szCs w:val="28"/>
        </w:rPr>
      </w:pPr>
    </w:p>
    <w:p w14:paraId="486F50F9" w14:textId="77777777" w:rsidR="00E25F0B" w:rsidRPr="00775E45" w:rsidRDefault="00E25F0B" w:rsidP="00E25F0B">
      <w:pPr>
        <w:rPr>
          <w:b/>
          <w:bCs/>
          <w:color w:val="002060"/>
          <w:sz w:val="28"/>
          <w:szCs w:val="28"/>
        </w:rPr>
      </w:pPr>
      <w:r w:rsidRPr="00775E45">
        <w:rPr>
          <w:b/>
          <w:bCs/>
          <w:color w:val="002060"/>
          <w:sz w:val="28"/>
          <w:szCs w:val="28"/>
        </w:rPr>
        <w:t>11.05</w:t>
      </w:r>
      <w:r w:rsidRPr="00775E45">
        <w:rPr>
          <w:b/>
          <w:bCs/>
          <w:color w:val="002060"/>
          <w:sz w:val="28"/>
          <w:szCs w:val="28"/>
        </w:rPr>
        <w:tab/>
      </w:r>
      <w:r w:rsidRPr="00775E45">
        <w:rPr>
          <w:b/>
          <w:bCs/>
          <w:color w:val="002060"/>
          <w:sz w:val="28"/>
          <w:szCs w:val="28"/>
        </w:rPr>
        <w:tab/>
        <w:t>‘Towards a Dyslexia-friendly Scotland?’</w:t>
      </w:r>
    </w:p>
    <w:p w14:paraId="71824B01" w14:textId="77777777" w:rsidR="00E25F0B" w:rsidRPr="00775E45" w:rsidRDefault="00E25F0B" w:rsidP="00E25F0B">
      <w:pPr>
        <w:ind w:left="720" w:firstLine="720"/>
        <w:rPr>
          <w:rFonts w:cs="Calibri"/>
          <w:b/>
          <w:bCs/>
          <w:color w:val="002060"/>
          <w:sz w:val="28"/>
          <w:szCs w:val="28"/>
        </w:rPr>
      </w:pPr>
      <w:proofErr w:type="spellStart"/>
      <w:r w:rsidRPr="00775E45">
        <w:rPr>
          <w:b/>
          <w:bCs/>
          <w:color w:val="002060"/>
          <w:sz w:val="28"/>
          <w:szCs w:val="28"/>
        </w:rPr>
        <w:t>Dr.</w:t>
      </w:r>
      <w:proofErr w:type="spellEnd"/>
      <w:r w:rsidRPr="00775E45">
        <w:rPr>
          <w:b/>
          <w:bCs/>
          <w:color w:val="002060"/>
          <w:sz w:val="28"/>
          <w:szCs w:val="28"/>
        </w:rPr>
        <w:t xml:space="preserve"> Jeremy Law, </w:t>
      </w:r>
      <w:r w:rsidRPr="00775E45">
        <w:rPr>
          <w:rFonts w:cs="Helvetica"/>
          <w:b/>
          <w:bCs/>
          <w:color w:val="002060"/>
          <w:sz w:val="28"/>
          <w:szCs w:val="28"/>
        </w:rPr>
        <w:t>Lecturer in Education, University of Glasgow</w:t>
      </w:r>
    </w:p>
    <w:p w14:paraId="2E844A71" w14:textId="77777777" w:rsidR="00E25F0B" w:rsidRPr="00775E45" w:rsidRDefault="00E25F0B" w:rsidP="00E25F0B">
      <w:pPr>
        <w:autoSpaceDE w:val="0"/>
        <w:autoSpaceDN w:val="0"/>
        <w:rPr>
          <w:color w:val="002060"/>
          <w:sz w:val="28"/>
          <w:szCs w:val="28"/>
        </w:rPr>
      </w:pPr>
    </w:p>
    <w:p w14:paraId="2428AC3E" w14:textId="72BBB29A" w:rsidR="00E25F0B" w:rsidRPr="00775E45" w:rsidRDefault="00E25F0B" w:rsidP="00E25F0B">
      <w:pPr>
        <w:autoSpaceDE w:val="0"/>
        <w:autoSpaceDN w:val="0"/>
        <w:rPr>
          <w:color w:val="002060"/>
          <w:sz w:val="28"/>
          <w:szCs w:val="28"/>
        </w:rPr>
      </w:pPr>
      <w:r w:rsidRPr="00775E45">
        <w:rPr>
          <w:color w:val="002060"/>
          <w:sz w:val="28"/>
          <w:szCs w:val="28"/>
        </w:rPr>
        <w:t xml:space="preserve">Dyslexia Scotland partnered with the University of Glasgow to </w:t>
      </w:r>
      <w:r w:rsidR="00775E6F">
        <w:rPr>
          <w:color w:val="002060"/>
          <w:sz w:val="28"/>
          <w:szCs w:val="28"/>
        </w:rPr>
        <w:t>carry</w:t>
      </w:r>
      <w:r w:rsidRPr="00775E45">
        <w:rPr>
          <w:color w:val="002060"/>
          <w:sz w:val="28"/>
          <w:szCs w:val="28"/>
        </w:rPr>
        <w:t xml:space="preserve"> out Scotland's biggest ever survey of its dyslexic population. The report of that survey was launched on 3 October at the Scottish Parliament.</w:t>
      </w:r>
    </w:p>
    <w:p w14:paraId="47647C2C" w14:textId="77777777" w:rsidR="00E25F0B" w:rsidRPr="00775E45" w:rsidRDefault="00E25F0B" w:rsidP="00E25F0B">
      <w:pPr>
        <w:autoSpaceDE w:val="0"/>
        <w:autoSpaceDN w:val="0"/>
        <w:ind w:left="1440"/>
        <w:rPr>
          <w:color w:val="002060"/>
          <w:sz w:val="28"/>
          <w:szCs w:val="28"/>
        </w:rPr>
      </w:pPr>
    </w:p>
    <w:p w14:paraId="15C455B5" w14:textId="5CAD0187" w:rsidR="00E25F0B" w:rsidRPr="00775E45" w:rsidRDefault="00E25F0B" w:rsidP="00775E6F">
      <w:pPr>
        <w:autoSpaceDE w:val="0"/>
        <w:autoSpaceDN w:val="0"/>
        <w:rPr>
          <w:color w:val="1F497D"/>
          <w:sz w:val="28"/>
          <w:szCs w:val="28"/>
          <w:lang w:eastAsia="en-US"/>
        </w:rPr>
      </w:pPr>
      <w:r w:rsidRPr="00775E45">
        <w:rPr>
          <w:color w:val="002060"/>
          <w:sz w:val="28"/>
          <w:szCs w:val="28"/>
        </w:rPr>
        <w:t xml:space="preserve">Jeremy will talk about this report and its key findings. </w:t>
      </w:r>
      <w:r w:rsidRPr="00775E45">
        <w:rPr>
          <w:color w:val="002060"/>
          <w:sz w:val="28"/>
          <w:szCs w:val="28"/>
          <w:lang w:eastAsia="en-US"/>
        </w:rPr>
        <w:t>There will be time for questions, joined by Katie Carmichael, Creative and digital lead.</w:t>
      </w:r>
      <w:r w:rsidRPr="00775E45">
        <w:rPr>
          <w:color w:val="002060"/>
          <w:sz w:val="28"/>
          <w:szCs w:val="28"/>
          <w:lang w:eastAsia="en-US"/>
        </w:rPr>
        <w:tab/>
      </w:r>
      <w:r w:rsidRPr="00775E45">
        <w:rPr>
          <w:color w:val="1F497D"/>
          <w:sz w:val="28"/>
          <w:szCs w:val="28"/>
          <w:lang w:eastAsia="en-US"/>
        </w:rPr>
        <w:tab/>
      </w:r>
    </w:p>
    <w:p w14:paraId="2818B3A2" w14:textId="77777777" w:rsidR="00E25F0B" w:rsidRPr="00775E45" w:rsidRDefault="00E25F0B" w:rsidP="00E25F0B">
      <w:pPr>
        <w:pStyle w:val="NormalWeb"/>
        <w:shd w:val="clear" w:color="auto" w:fill="FFFFFF"/>
        <w:spacing w:before="0" w:beforeAutospacing="0" w:after="404" w:afterAutospacing="0"/>
        <w:textAlignment w:val="baseline"/>
        <w:rPr>
          <w:rFonts w:ascii="Century Gothic" w:hAnsi="Century Gothic" w:cs="Calibri"/>
          <w:b/>
          <w:color w:val="002060"/>
          <w:sz w:val="28"/>
          <w:szCs w:val="28"/>
        </w:rPr>
      </w:pPr>
      <w:r w:rsidRPr="00775E45">
        <w:rPr>
          <w:rFonts w:ascii="Century Gothic" w:hAnsi="Century Gothic" w:cs="Calibri"/>
          <w:b/>
          <w:color w:val="002060"/>
          <w:sz w:val="28"/>
          <w:szCs w:val="28"/>
        </w:rPr>
        <w:t>11.55</w:t>
      </w:r>
      <w:r w:rsidRPr="00775E45">
        <w:rPr>
          <w:rFonts w:ascii="Century Gothic" w:hAnsi="Century Gothic" w:cs="Calibri"/>
          <w:b/>
          <w:color w:val="002060"/>
          <w:sz w:val="28"/>
          <w:szCs w:val="28"/>
        </w:rPr>
        <w:tab/>
      </w:r>
      <w:r w:rsidRPr="00775E45">
        <w:rPr>
          <w:rFonts w:ascii="Century Gothic" w:hAnsi="Century Gothic" w:cs="Calibri"/>
          <w:b/>
          <w:color w:val="002060"/>
          <w:sz w:val="28"/>
          <w:szCs w:val="28"/>
        </w:rPr>
        <w:tab/>
        <w:t>Comfort break</w:t>
      </w:r>
    </w:p>
    <w:p w14:paraId="56B00E24" w14:textId="77777777" w:rsidR="00E25F0B" w:rsidRPr="00775E45" w:rsidRDefault="00E25F0B" w:rsidP="00E25F0B">
      <w:pPr>
        <w:pStyle w:val="NormalWeb"/>
        <w:shd w:val="clear" w:color="auto" w:fill="FFFFFF"/>
        <w:spacing w:before="0" w:beforeAutospacing="0" w:after="404" w:afterAutospacing="0"/>
        <w:textAlignment w:val="baseline"/>
        <w:rPr>
          <w:rFonts w:ascii="Century Gothic" w:hAnsi="Century Gothic"/>
          <w:color w:val="002060"/>
          <w:sz w:val="28"/>
          <w:szCs w:val="28"/>
        </w:rPr>
      </w:pPr>
      <w:r w:rsidRPr="00775E45">
        <w:rPr>
          <w:rFonts w:ascii="Century Gothic" w:hAnsi="Century Gothic"/>
          <w:b/>
          <w:bCs/>
          <w:color w:val="002060"/>
          <w:sz w:val="28"/>
          <w:szCs w:val="28"/>
        </w:rPr>
        <w:t>12.00</w:t>
      </w:r>
      <w:r w:rsidRPr="00775E45">
        <w:rPr>
          <w:rFonts w:ascii="Century Gothic" w:hAnsi="Century Gothic"/>
          <w:b/>
          <w:bCs/>
          <w:color w:val="002060"/>
          <w:sz w:val="28"/>
          <w:szCs w:val="28"/>
        </w:rPr>
        <w:tab/>
      </w:r>
      <w:r w:rsidRPr="00775E45">
        <w:rPr>
          <w:rFonts w:ascii="Century Gothic" w:hAnsi="Century Gothic"/>
          <w:b/>
          <w:bCs/>
          <w:color w:val="002060"/>
          <w:sz w:val="28"/>
          <w:szCs w:val="28"/>
        </w:rPr>
        <w:tab/>
        <w:t>Annual General Meeting</w:t>
      </w:r>
      <w:r w:rsidRPr="00775E45">
        <w:rPr>
          <w:b/>
          <w:bCs/>
          <w:color w:val="002060"/>
          <w:sz w:val="28"/>
          <w:szCs w:val="28"/>
        </w:rPr>
        <w:t xml:space="preserve"> </w:t>
      </w:r>
      <w:r w:rsidRPr="00775E45">
        <w:rPr>
          <w:rFonts w:ascii="Century Gothic" w:hAnsi="Century Gothic"/>
          <w:b/>
          <w:bCs/>
          <w:color w:val="002060"/>
          <w:sz w:val="28"/>
          <w:szCs w:val="28"/>
        </w:rPr>
        <w:t>(See separate agenda)</w:t>
      </w:r>
    </w:p>
    <w:p w14:paraId="3B1B4F13" w14:textId="77777777" w:rsidR="00E25F0B" w:rsidRPr="00775E45" w:rsidRDefault="00E25F0B" w:rsidP="00E25F0B">
      <w:pPr>
        <w:autoSpaceDE w:val="0"/>
        <w:autoSpaceDN w:val="0"/>
        <w:rPr>
          <w:b/>
          <w:bCs/>
          <w:color w:val="002060"/>
          <w:sz w:val="28"/>
          <w:szCs w:val="28"/>
        </w:rPr>
      </w:pPr>
      <w:r w:rsidRPr="00775E45">
        <w:rPr>
          <w:b/>
          <w:bCs/>
          <w:color w:val="002060"/>
          <w:sz w:val="28"/>
          <w:szCs w:val="28"/>
        </w:rPr>
        <w:t>12.45</w:t>
      </w:r>
      <w:r w:rsidRPr="00775E45">
        <w:rPr>
          <w:b/>
          <w:bCs/>
          <w:color w:val="002060"/>
          <w:sz w:val="28"/>
          <w:szCs w:val="28"/>
        </w:rPr>
        <w:tab/>
      </w:r>
      <w:r w:rsidRPr="00775E45">
        <w:rPr>
          <w:b/>
          <w:bCs/>
          <w:color w:val="002060"/>
          <w:sz w:val="28"/>
          <w:szCs w:val="28"/>
        </w:rPr>
        <w:tab/>
        <w:t>Lunch (buffet provided)</w:t>
      </w:r>
    </w:p>
    <w:p w14:paraId="21B55722" w14:textId="77777777" w:rsidR="00E25F0B" w:rsidRPr="00775E45" w:rsidRDefault="00E25F0B" w:rsidP="00E25F0B">
      <w:pPr>
        <w:autoSpaceDE w:val="0"/>
        <w:autoSpaceDN w:val="0"/>
        <w:rPr>
          <w:b/>
          <w:bCs/>
          <w:color w:val="002060"/>
          <w:sz w:val="28"/>
          <w:szCs w:val="28"/>
        </w:rPr>
      </w:pPr>
    </w:p>
    <w:p w14:paraId="44DC74EA" w14:textId="77777777" w:rsidR="00E25F0B" w:rsidRPr="00775E45" w:rsidRDefault="00E25F0B" w:rsidP="00E25F0B">
      <w:pPr>
        <w:rPr>
          <w:b/>
          <w:bCs/>
          <w:color w:val="002060"/>
          <w:sz w:val="28"/>
          <w:szCs w:val="28"/>
        </w:rPr>
      </w:pPr>
      <w:r w:rsidRPr="00775E45">
        <w:rPr>
          <w:b/>
          <w:bCs/>
          <w:color w:val="002060"/>
          <w:sz w:val="28"/>
          <w:szCs w:val="28"/>
        </w:rPr>
        <w:t xml:space="preserve">  1.30</w:t>
      </w:r>
      <w:r w:rsidRPr="00775E45">
        <w:rPr>
          <w:b/>
          <w:bCs/>
          <w:color w:val="002060"/>
          <w:sz w:val="28"/>
          <w:szCs w:val="28"/>
        </w:rPr>
        <w:tab/>
      </w:r>
      <w:r w:rsidRPr="00775E45">
        <w:rPr>
          <w:b/>
          <w:bCs/>
          <w:color w:val="002060"/>
          <w:sz w:val="28"/>
          <w:szCs w:val="28"/>
        </w:rPr>
        <w:tab/>
        <w:t>Dyslexia and inclusive practice programme for teachers</w:t>
      </w:r>
    </w:p>
    <w:p w14:paraId="587E0C5F" w14:textId="77777777" w:rsidR="00E25F0B" w:rsidRPr="00775E45" w:rsidRDefault="00E25F0B" w:rsidP="00E25F0B">
      <w:pPr>
        <w:rPr>
          <w:b/>
          <w:bCs/>
          <w:color w:val="002060"/>
          <w:sz w:val="28"/>
          <w:szCs w:val="28"/>
        </w:rPr>
      </w:pPr>
    </w:p>
    <w:p w14:paraId="76AD90C5" w14:textId="77777777" w:rsidR="00E25F0B" w:rsidRPr="00775E45" w:rsidRDefault="00E25F0B" w:rsidP="00E25F0B">
      <w:pPr>
        <w:autoSpaceDE w:val="0"/>
        <w:autoSpaceDN w:val="0"/>
        <w:spacing w:line="360" w:lineRule="auto"/>
        <w:rPr>
          <w:color w:val="002060"/>
          <w:sz w:val="28"/>
          <w:szCs w:val="28"/>
          <w:lang w:eastAsia="en-US"/>
        </w:rPr>
      </w:pPr>
      <w:r w:rsidRPr="00775E45">
        <w:rPr>
          <w:color w:val="002060"/>
          <w:sz w:val="28"/>
          <w:szCs w:val="28"/>
          <w:lang w:eastAsia="en-US"/>
        </w:rPr>
        <w:t xml:space="preserve">Wendy Finlayson, </w:t>
      </w:r>
      <w:r w:rsidRPr="00775E45">
        <w:rPr>
          <w:color w:val="002060"/>
          <w:sz w:val="28"/>
          <w:szCs w:val="28"/>
        </w:rPr>
        <w:t xml:space="preserve">ASL Teacher </w:t>
      </w:r>
      <w:r w:rsidRPr="00775E45">
        <w:rPr>
          <w:color w:val="002060"/>
          <w:sz w:val="28"/>
          <w:szCs w:val="28"/>
          <w:lang w:eastAsia="en-US"/>
        </w:rPr>
        <w:t xml:space="preserve">and Moira Speake, </w:t>
      </w:r>
      <w:r w:rsidRPr="00775E45">
        <w:rPr>
          <w:color w:val="002060"/>
          <w:sz w:val="28"/>
          <w:szCs w:val="28"/>
        </w:rPr>
        <w:t>ASL Teacher, both from Meldrum Academy, Aberdeenshire</w:t>
      </w:r>
      <w:r w:rsidRPr="00775E45">
        <w:rPr>
          <w:color w:val="002060"/>
          <w:sz w:val="28"/>
          <w:szCs w:val="28"/>
          <w:lang w:eastAsia="en-US"/>
        </w:rPr>
        <w:t xml:space="preserve">. </w:t>
      </w:r>
      <w:r w:rsidRPr="00775E45">
        <w:rPr>
          <w:color w:val="002060"/>
          <w:sz w:val="28"/>
          <w:szCs w:val="28"/>
        </w:rPr>
        <w:t xml:space="preserve">Wendy and Moira have Professional Recognition awards in </w:t>
      </w:r>
      <w:r w:rsidRPr="00775E45">
        <w:rPr>
          <w:color w:val="002060"/>
          <w:sz w:val="28"/>
          <w:szCs w:val="28"/>
          <w:lang w:eastAsia="en-US"/>
        </w:rPr>
        <w:t>Dyslexia and inclusive practice.</w:t>
      </w:r>
    </w:p>
    <w:p w14:paraId="7B97C3DC" w14:textId="77777777" w:rsidR="00E25F0B" w:rsidRPr="00775E45" w:rsidRDefault="00E25F0B" w:rsidP="00E25F0B">
      <w:pPr>
        <w:autoSpaceDE w:val="0"/>
        <w:autoSpaceDN w:val="0"/>
        <w:spacing w:line="360" w:lineRule="auto"/>
        <w:rPr>
          <w:color w:val="002060"/>
          <w:sz w:val="28"/>
          <w:szCs w:val="28"/>
        </w:rPr>
      </w:pPr>
      <w:r w:rsidRPr="00775E45">
        <w:rPr>
          <w:color w:val="002060"/>
          <w:sz w:val="28"/>
          <w:szCs w:val="28"/>
          <w:lang w:eastAsia="en-US"/>
        </w:rPr>
        <w:lastRenderedPageBreak/>
        <w:t xml:space="preserve">They will talk about the impact of this programme for teachers and learners. The programme is accredited by GTCS and delivered collaboratively by Education Scotland and Dyslexia Scotland. </w:t>
      </w:r>
    </w:p>
    <w:p w14:paraId="0841B727" w14:textId="77777777" w:rsidR="00E25F0B" w:rsidRPr="00775E45" w:rsidRDefault="00E25F0B" w:rsidP="00E25F0B">
      <w:pPr>
        <w:rPr>
          <w:b/>
          <w:bCs/>
          <w:color w:val="002060"/>
          <w:sz w:val="28"/>
          <w:szCs w:val="28"/>
        </w:rPr>
      </w:pPr>
    </w:p>
    <w:p w14:paraId="5C1BF9C1" w14:textId="77777777" w:rsidR="00E25F0B" w:rsidRPr="00775E45" w:rsidRDefault="00E25F0B" w:rsidP="00E25F0B">
      <w:pPr>
        <w:rPr>
          <w:color w:val="002060"/>
          <w:sz w:val="28"/>
          <w:szCs w:val="28"/>
          <w:lang w:eastAsia="en-US"/>
        </w:rPr>
      </w:pPr>
      <w:r w:rsidRPr="00775E45">
        <w:rPr>
          <w:color w:val="002060"/>
          <w:sz w:val="28"/>
          <w:szCs w:val="28"/>
          <w:lang w:eastAsia="en-US"/>
        </w:rPr>
        <w:t>There will be time for questions</w:t>
      </w:r>
      <w:r w:rsidRPr="00775E45">
        <w:rPr>
          <w:color w:val="002060"/>
          <w:sz w:val="28"/>
          <w:szCs w:val="28"/>
        </w:rPr>
        <w:t>.</w:t>
      </w:r>
    </w:p>
    <w:p w14:paraId="38494FDC" w14:textId="77777777" w:rsidR="00E25F0B" w:rsidRPr="00775E45" w:rsidRDefault="00E25F0B" w:rsidP="00E25F0B">
      <w:pPr>
        <w:rPr>
          <w:b/>
          <w:bCs/>
          <w:color w:val="002060"/>
          <w:sz w:val="28"/>
          <w:szCs w:val="28"/>
        </w:rPr>
      </w:pPr>
    </w:p>
    <w:p w14:paraId="6F89703A" w14:textId="77777777" w:rsidR="00E25F0B" w:rsidRPr="00775E45" w:rsidRDefault="00E25F0B" w:rsidP="00E25F0B">
      <w:pPr>
        <w:autoSpaceDE w:val="0"/>
        <w:autoSpaceDN w:val="0"/>
        <w:rPr>
          <w:b/>
          <w:bCs/>
          <w:color w:val="002060"/>
          <w:sz w:val="28"/>
          <w:szCs w:val="28"/>
        </w:rPr>
      </w:pPr>
    </w:p>
    <w:p w14:paraId="06A361F3" w14:textId="77777777" w:rsidR="00E25F0B" w:rsidRPr="00775E45" w:rsidRDefault="00E25F0B" w:rsidP="00E25F0B">
      <w:pPr>
        <w:rPr>
          <w:b/>
          <w:color w:val="002060"/>
          <w:sz w:val="28"/>
          <w:szCs w:val="28"/>
        </w:rPr>
      </w:pPr>
      <w:r w:rsidRPr="00775E45">
        <w:rPr>
          <w:b/>
          <w:bCs/>
          <w:color w:val="002060"/>
          <w:sz w:val="28"/>
          <w:szCs w:val="28"/>
        </w:rPr>
        <w:t xml:space="preserve">  3.00</w:t>
      </w:r>
      <w:r w:rsidRPr="00775E45">
        <w:rPr>
          <w:b/>
          <w:bCs/>
          <w:color w:val="002060"/>
          <w:sz w:val="28"/>
          <w:szCs w:val="28"/>
        </w:rPr>
        <w:tab/>
      </w:r>
      <w:r w:rsidRPr="00775E45">
        <w:rPr>
          <w:b/>
          <w:bCs/>
          <w:color w:val="002060"/>
          <w:sz w:val="28"/>
          <w:szCs w:val="28"/>
        </w:rPr>
        <w:tab/>
        <w:t>Close</w:t>
      </w:r>
    </w:p>
    <w:p w14:paraId="57628631" w14:textId="3A0C6D58" w:rsidR="001214CC" w:rsidRDefault="001214CC" w:rsidP="001214CC">
      <w:pPr>
        <w:jc w:val="center"/>
        <w:rPr>
          <w:b/>
          <w:color w:val="002060"/>
          <w:sz w:val="28"/>
          <w:szCs w:val="28"/>
        </w:rPr>
      </w:pPr>
    </w:p>
    <w:sectPr w:rsidR="001214CC" w:rsidSect="002E77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DE6B9" w14:textId="77777777" w:rsidR="00156F5F" w:rsidRDefault="00156F5F" w:rsidP="00BD5646">
      <w:r>
        <w:separator/>
      </w:r>
    </w:p>
  </w:endnote>
  <w:endnote w:type="continuationSeparator" w:id="0">
    <w:p w14:paraId="749E1988" w14:textId="77777777" w:rsidR="00156F5F" w:rsidRDefault="00156F5F" w:rsidP="00BD5646">
      <w:r>
        <w:continuationSeparator/>
      </w:r>
    </w:p>
  </w:endnote>
  <w:endnote w:type="continuationNotice" w:id="1">
    <w:p w14:paraId="5B38454C" w14:textId="77777777" w:rsidR="00156F5F" w:rsidRDefault="00156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13D59" w14:textId="77777777" w:rsidR="000F1ABF" w:rsidRDefault="00907526" w:rsidP="002E77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1AB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EB3E20" w14:textId="77777777" w:rsidR="000F1ABF" w:rsidRDefault="000F1ABF" w:rsidP="002E77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BB9E5" w14:textId="1062D8E0" w:rsidR="000F1ABF" w:rsidRDefault="00907526" w:rsidP="002E7787">
    <w:pPr>
      <w:pStyle w:val="Footer"/>
      <w:framePr w:wrap="around" w:vAnchor="text" w:hAnchor="page" w:x="10599" w:y="168"/>
      <w:rPr>
        <w:rStyle w:val="PageNumber"/>
      </w:rPr>
    </w:pPr>
    <w:r>
      <w:rPr>
        <w:rStyle w:val="PageNumber"/>
      </w:rPr>
      <w:fldChar w:fldCharType="begin"/>
    </w:r>
    <w:r w:rsidR="000F1A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3E4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174043" w14:textId="77777777" w:rsidR="000F1ABF" w:rsidRDefault="00917B19" w:rsidP="002E7787">
    <w:pPr>
      <w:pStyle w:val="Footer"/>
      <w:ind w:right="360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EBA789" wp14:editId="78871EAA">
              <wp:simplePos x="0" y="0"/>
              <wp:positionH relativeFrom="column">
                <wp:posOffset>-33020</wp:posOffset>
              </wp:positionH>
              <wp:positionV relativeFrom="paragraph">
                <wp:posOffset>55880</wp:posOffset>
              </wp:positionV>
              <wp:extent cx="6174740" cy="0"/>
              <wp:effectExtent l="5080" t="8255" r="11430" b="107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4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2E3DE6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4.4pt" to="483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S9sAEAAEgDAAAOAAAAZHJzL2Uyb0RvYy54bWysU01v2zAMvQ/YfxB0X5wE/diMOD2k6y7d&#10;FqDdD2Ak2RYmiwKpxM6/n6QmWbHdivogSCL59N4jvbqbBicOhtiib+RiNpfCeIXa+q6Rv54fPn2W&#10;giN4DQ69aeTRsLxbf/ywGkNtltij04ZEAvFcj6GRfYyhripWvRmAZxiMT8EWaYCYjtRVmmBM6IOr&#10;lvP5TTUi6UCoDHO6vX8JynXBb1uj4s+2ZROFa2TiFstKZd3ltVqvoO4IQm/ViQa8gcUA1qdHL1D3&#10;EEHsyf4HNVhFyNjGmcKhwra1yhQNSc1i/o+apx6CKVqSORwuNvH7waofh43fUqauJv8UHlH9ZuFx&#10;04PvTCHwfAypcYtsVTUGri8l+cBhS2I3fkedcmAfsbgwtTRkyKRPTMXs48VsM0Wh0uXN4vbq9ir1&#10;RJ1jFdTnwkAcvxkcRN400lmffYAaDo8cMxGozyn52uODda700nkxNvLL9fK6FDA6q3MwpzF1u40j&#10;cYA8DeUrqlLkdRrh3usC1hvQX0/7CNa97NPjzp/MyPrzsHG9Q33c0tmk1K7C8jRaeR5en0v13x9g&#10;/QcAAP//AwBQSwMEFAAGAAgAAAAhAGsY3gXaAAAABgEAAA8AAABkcnMvZG93bnJldi54bWxMj8FO&#10;wzAQRO9I/IO1SFyq1iGItoQ4FQJy49JCxXUbL0lEvE5jtw18PQsXOD7NaPZtvhpdp440hNazgatZ&#10;Aoq48rbl2sDrSzldggoR2WLnmQx8UoBVcX6WY2b9idd03MRayQiHDA00MfaZ1qFqyGGY+Z5Ysnc/&#10;OIyCQ63tgCcZd51Ok2SuHbYsFxrs6aGh6mNzcAZCuaV9+TWpJsnbde0p3T8+P6Exlxfj/R2oSGP8&#10;K8OPvqhDIU47f2AbVGdgepNK08BSHpD4dr4Q3v2yLnL9X7/4BgAA//8DAFBLAQItABQABgAIAAAA&#10;IQC2gziS/gAAAOEBAAATAAAAAAAAAAAAAAAAAAAAAABbQ29udGVudF9UeXBlc10ueG1sUEsBAi0A&#10;FAAGAAgAAAAhADj9If/WAAAAlAEAAAsAAAAAAAAAAAAAAAAALwEAAF9yZWxzLy5yZWxzUEsBAi0A&#10;FAAGAAgAAAAhAFYphL2wAQAASAMAAA4AAAAAAAAAAAAAAAAALgIAAGRycy9lMm9Eb2MueG1sUEsB&#10;Ai0AFAAGAAgAAAAhAGsY3gXaAAAABgEAAA8AAAAAAAAAAAAAAAAACgQAAGRycy9kb3ducmV2Lnht&#10;bFBLBQYAAAAABAAEAPMAAAARBQAAAAA=&#10;"/>
          </w:pict>
        </mc:Fallback>
      </mc:AlternateContent>
    </w:r>
  </w:p>
  <w:p w14:paraId="63091B69" w14:textId="3C95FD81" w:rsidR="000F1ABF" w:rsidRDefault="000F1ABF" w:rsidP="002E7787">
    <w:pPr>
      <w:pStyle w:val="Footer"/>
      <w:ind w:right="360"/>
      <w:jc w:val="center"/>
      <w:rPr>
        <w:sz w:val="20"/>
        <w:szCs w:val="20"/>
      </w:rPr>
    </w:pPr>
    <w:r w:rsidRPr="001A296B">
      <w:rPr>
        <w:sz w:val="20"/>
        <w:szCs w:val="20"/>
      </w:rPr>
      <w:t xml:space="preserve">Dyslexia Scotland, </w:t>
    </w:r>
    <w:r w:rsidR="00983380">
      <w:rPr>
        <w:sz w:val="20"/>
        <w:szCs w:val="20"/>
      </w:rPr>
      <w:t xml:space="preserve">Cameron House, First Floor, </w:t>
    </w:r>
    <w:proofErr w:type="spellStart"/>
    <w:r w:rsidR="00983380">
      <w:rPr>
        <w:sz w:val="20"/>
        <w:szCs w:val="20"/>
      </w:rPr>
      <w:t>Forthside</w:t>
    </w:r>
    <w:proofErr w:type="spellEnd"/>
    <w:r w:rsidR="00983380">
      <w:rPr>
        <w:sz w:val="20"/>
        <w:szCs w:val="20"/>
      </w:rPr>
      <w:t xml:space="preserve"> Way, Stirling FK8 1QZ</w:t>
    </w:r>
  </w:p>
  <w:p w14:paraId="6F6D7983" w14:textId="77777777" w:rsidR="000F1ABF" w:rsidRPr="001A296B" w:rsidRDefault="000F1ABF" w:rsidP="002E7787">
    <w:pPr>
      <w:pStyle w:val="Footer"/>
      <w:jc w:val="center"/>
      <w:rPr>
        <w:sz w:val="20"/>
        <w:szCs w:val="20"/>
      </w:rPr>
    </w:pPr>
    <w:r w:rsidRPr="001A296B">
      <w:rPr>
        <w:sz w:val="20"/>
        <w:szCs w:val="20"/>
      </w:rPr>
      <w:t>Office: 01786 446650     Helpline: 0</w:t>
    </w:r>
    <w:r>
      <w:rPr>
        <w:sz w:val="20"/>
        <w:szCs w:val="20"/>
      </w:rPr>
      <w:t>3</w:t>
    </w:r>
    <w:r w:rsidRPr="001A296B">
      <w:rPr>
        <w:sz w:val="20"/>
        <w:szCs w:val="20"/>
      </w:rPr>
      <w:t xml:space="preserve">44 800 84 84    </w:t>
    </w:r>
  </w:p>
  <w:p w14:paraId="55DB85C8" w14:textId="77777777" w:rsidR="000F1ABF" w:rsidRPr="001A296B" w:rsidRDefault="000F1ABF" w:rsidP="002E7787">
    <w:pPr>
      <w:pStyle w:val="Footer"/>
      <w:jc w:val="center"/>
      <w:rPr>
        <w:sz w:val="20"/>
        <w:szCs w:val="20"/>
      </w:rPr>
    </w:pPr>
    <w:r w:rsidRPr="001A296B">
      <w:rPr>
        <w:sz w:val="20"/>
        <w:szCs w:val="20"/>
      </w:rPr>
      <w:t>Email: info@dyslexiascotland.org.uk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60585" w14:textId="77777777" w:rsidR="00983380" w:rsidRDefault="00983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1FD60" w14:textId="77777777" w:rsidR="00156F5F" w:rsidRDefault="00156F5F" w:rsidP="00BD5646">
      <w:r>
        <w:separator/>
      </w:r>
    </w:p>
  </w:footnote>
  <w:footnote w:type="continuationSeparator" w:id="0">
    <w:p w14:paraId="5D04BEAC" w14:textId="77777777" w:rsidR="00156F5F" w:rsidRDefault="00156F5F" w:rsidP="00BD5646">
      <w:r>
        <w:continuationSeparator/>
      </w:r>
    </w:p>
  </w:footnote>
  <w:footnote w:type="continuationNotice" w:id="1">
    <w:p w14:paraId="7E2E57D7" w14:textId="77777777" w:rsidR="00156F5F" w:rsidRDefault="00156F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16A10" w14:textId="77777777" w:rsidR="00983380" w:rsidRDefault="00983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0DFD3" w14:textId="77777777" w:rsidR="00983380" w:rsidRDefault="009833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953CB" w14:textId="77777777" w:rsidR="00983380" w:rsidRDefault="00983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D2B51"/>
    <w:multiLevelType w:val="hybridMultilevel"/>
    <w:tmpl w:val="A224EAD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476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D5"/>
    <w:rsid w:val="00003506"/>
    <w:rsid w:val="00055F1F"/>
    <w:rsid w:val="0007148E"/>
    <w:rsid w:val="000A27B4"/>
    <w:rsid w:val="000B18A8"/>
    <w:rsid w:val="000E1468"/>
    <w:rsid w:val="000E2666"/>
    <w:rsid w:val="000F1ABF"/>
    <w:rsid w:val="000F40FD"/>
    <w:rsid w:val="000F78AA"/>
    <w:rsid w:val="001076D0"/>
    <w:rsid w:val="00113E42"/>
    <w:rsid w:val="001214CC"/>
    <w:rsid w:val="001303DD"/>
    <w:rsid w:val="001353B0"/>
    <w:rsid w:val="00140ED5"/>
    <w:rsid w:val="00156F5F"/>
    <w:rsid w:val="00184B7C"/>
    <w:rsid w:val="001A2182"/>
    <w:rsid w:val="001B717E"/>
    <w:rsid w:val="001C2963"/>
    <w:rsid w:val="001D08ED"/>
    <w:rsid w:val="001F4011"/>
    <w:rsid w:val="002107D6"/>
    <w:rsid w:val="00231046"/>
    <w:rsid w:val="00232B71"/>
    <w:rsid w:val="00240293"/>
    <w:rsid w:val="00245735"/>
    <w:rsid w:val="00285208"/>
    <w:rsid w:val="002905CF"/>
    <w:rsid w:val="00294B53"/>
    <w:rsid w:val="002B16BF"/>
    <w:rsid w:val="002E7787"/>
    <w:rsid w:val="0030695E"/>
    <w:rsid w:val="00360E32"/>
    <w:rsid w:val="00387FB5"/>
    <w:rsid w:val="003E154E"/>
    <w:rsid w:val="003E5512"/>
    <w:rsid w:val="003F2E9C"/>
    <w:rsid w:val="003F6160"/>
    <w:rsid w:val="004216FF"/>
    <w:rsid w:val="00424723"/>
    <w:rsid w:val="00446475"/>
    <w:rsid w:val="00452A3D"/>
    <w:rsid w:val="00456866"/>
    <w:rsid w:val="0045712A"/>
    <w:rsid w:val="00471ED5"/>
    <w:rsid w:val="00481D66"/>
    <w:rsid w:val="0049003D"/>
    <w:rsid w:val="004F53F5"/>
    <w:rsid w:val="00500928"/>
    <w:rsid w:val="005321A2"/>
    <w:rsid w:val="005773AD"/>
    <w:rsid w:val="00582FD4"/>
    <w:rsid w:val="005917B1"/>
    <w:rsid w:val="005C1450"/>
    <w:rsid w:val="005F022E"/>
    <w:rsid w:val="005F123D"/>
    <w:rsid w:val="005F1D8C"/>
    <w:rsid w:val="00607285"/>
    <w:rsid w:val="006420E0"/>
    <w:rsid w:val="006B3487"/>
    <w:rsid w:val="00710929"/>
    <w:rsid w:val="007528F2"/>
    <w:rsid w:val="0075299F"/>
    <w:rsid w:val="00755CCB"/>
    <w:rsid w:val="007634BA"/>
    <w:rsid w:val="00775E6F"/>
    <w:rsid w:val="00783A5B"/>
    <w:rsid w:val="007B1987"/>
    <w:rsid w:val="007E27EB"/>
    <w:rsid w:val="0083400A"/>
    <w:rsid w:val="00834A7A"/>
    <w:rsid w:val="00847E0B"/>
    <w:rsid w:val="008743F5"/>
    <w:rsid w:val="0088025D"/>
    <w:rsid w:val="0089522E"/>
    <w:rsid w:val="008B19D5"/>
    <w:rsid w:val="008B7E03"/>
    <w:rsid w:val="008E300A"/>
    <w:rsid w:val="008F0A73"/>
    <w:rsid w:val="008F2F90"/>
    <w:rsid w:val="00907526"/>
    <w:rsid w:val="00917B19"/>
    <w:rsid w:val="009343E1"/>
    <w:rsid w:val="0098124B"/>
    <w:rsid w:val="00983380"/>
    <w:rsid w:val="009C6D5E"/>
    <w:rsid w:val="009D38B1"/>
    <w:rsid w:val="009E45BF"/>
    <w:rsid w:val="009F2BB3"/>
    <w:rsid w:val="00A35CED"/>
    <w:rsid w:val="00A63928"/>
    <w:rsid w:val="00A659C5"/>
    <w:rsid w:val="00AA365B"/>
    <w:rsid w:val="00AC462C"/>
    <w:rsid w:val="00AF363F"/>
    <w:rsid w:val="00B04B9E"/>
    <w:rsid w:val="00B22728"/>
    <w:rsid w:val="00B36D1E"/>
    <w:rsid w:val="00B74E53"/>
    <w:rsid w:val="00BA28E9"/>
    <w:rsid w:val="00BA2E3B"/>
    <w:rsid w:val="00BD5646"/>
    <w:rsid w:val="00BE4F0F"/>
    <w:rsid w:val="00C02364"/>
    <w:rsid w:val="00C224EE"/>
    <w:rsid w:val="00C330CD"/>
    <w:rsid w:val="00C779DC"/>
    <w:rsid w:val="00CE5DA0"/>
    <w:rsid w:val="00D266E0"/>
    <w:rsid w:val="00D332B5"/>
    <w:rsid w:val="00D44F13"/>
    <w:rsid w:val="00D61548"/>
    <w:rsid w:val="00D76CC4"/>
    <w:rsid w:val="00DA375C"/>
    <w:rsid w:val="00DA7750"/>
    <w:rsid w:val="00DB0DCC"/>
    <w:rsid w:val="00E25F0B"/>
    <w:rsid w:val="00E4278A"/>
    <w:rsid w:val="00E46359"/>
    <w:rsid w:val="00E66B1E"/>
    <w:rsid w:val="00E91DF4"/>
    <w:rsid w:val="00E953EC"/>
    <w:rsid w:val="00EA6E18"/>
    <w:rsid w:val="00EC5E28"/>
    <w:rsid w:val="00EE1F02"/>
    <w:rsid w:val="00F430B4"/>
    <w:rsid w:val="00F82087"/>
    <w:rsid w:val="00F965F0"/>
    <w:rsid w:val="00FA442F"/>
    <w:rsid w:val="00FC11B8"/>
    <w:rsid w:val="00FE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0DA4F15"/>
  <w15:docId w15:val="{555FD48F-A516-46B5-B86E-9D99E091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ED5"/>
    <w:pPr>
      <w:spacing w:after="0" w:line="240" w:lineRule="auto"/>
    </w:pPr>
    <w:rPr>
      <w:rFonts w:ascii="Century Gothic" w:eastAsia="Times New Roman" w:hAnsi="Century Gothic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3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3104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71E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71ED5"/>
    <w:rPr>
      <w:rFonts w:ascii="Century Gothic" w:eastAsia="Times New Roman" w:hAnsi="Century Gothic" w:cs="Times New Roman"/>
      <w:lang w:eastAsia="en-GB"/>
    </w:rPr>
  </w:style>
  <w:style w:type="character" w:styleId="PageNumber">
    <w:name w:val="page number"/>
    <w:basedOn w:val="DefaultParagraphFont"/>
    <w:rsid w:val="00471ED5"/>
  </w:style>
  <w:style w:type="paragraph" w:styleId="NormalWeb">
    <w:name w:val="Normal (Web)"/>
    <w:basedOn w:val="Normal"/>
    <w:uiPriority w:val="99"/>
    <w:unhideWhenUsed/>
    <w:rsid w:val="00471E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987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3104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224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EE"/>
    <w:rPr>
      <w:rFonts w:ascii="Century Gothic" w:eastAsia="Times New Roman" w:hAnsi="Century Gothic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343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Hyperlink">
    <w:name w:val="Hyperlink"/>
    <w:rsid w:val="00AF36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0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20D5D12A8C745A7A141AC2792FAA0" ma:contentTypeVersion="18" ma:contentTypeDescription="Create a new document." ma:contentTypeScope="" ma:versionID="a239adcef17f94ea99c617877764196b">
  <xsd:schema xmlns:xsd="http://www.w3.org/2001/XMLSchema" xmlns:xs="http://www.w3.org/2001/XMLSchema" xmlns:p="http://schemas.microsoft.com/office/2006/metadata/properties" xmlns:ns2="268ba956-f75e-4902-b00d-6af1be0694b8" xmlns:ns3="645608cc-4df1-4775-876c-4ceff46c2ce6" targetNamespace="http://schemas.microsoft.com/office/2006/metadata/properties" ma:root="true" ma:fieldsID="7ce7bcd33cb27066e9e3a7284cab7ef1" ns2:_="" ns3:_="">
    <xsd:import namespace="268ba956-f75e-4902-b00d-6af1be0694b8"/>
    <xsd:import namespace="645608cc-4df1-4775-876c-4ceff46c2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ba956-f75e-4902-b00d-6af1be069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989c2f-39f1-43da-b6f6-2c99c4818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608cc-4df1-4775-876c-4ceff46c2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4470ed-cb8b-43b3-9d63-c1eab69566be}" ma:internalName="TaxCatchAll" ma:showField="CatchAllData" ma:web="645608cc-4df1-4775-876c-4ceff46c2c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5608cc-4df1-4775-876c-4ceff46c2ce6" xsi:nil="true"/>
    <lcf76f155ced4ddcb4097134ff3c332f xmlns="268ba956-f75e-4902-b00d-6af1be0694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44795A-3213-4D2A-824F-677AB6A8E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B5E01F-1259-4E82-A98C-94BAF9F567C1}"/>
</file>

<file path=customXml/itemProps3.xml><?xml version="1.0" encoding="utf-8"?>
<ds:datastoreItem xmlns:ds="http://schemas.openxmlformats.org/officeDocument/2006/customXml" ds:itemID="{1301D82C-DE83-4156-BD20-B1A46DD60124}">
  <ds:schemaRefs>
    <ds:schemaRef ds:uri="http://schemas.microsoft.com/office/2006/metadata/properties"/>
    <ds:schemaRef ds:uri="http://schemas.microsoft.com/office/infopath/2007/PartnerControls"/>
    <ds:schemaRef ds:uri="645608cc-4df1-4775-876c-4ceff46c2ce6"/>
    <ds:schemaRef ds:uri="268ba956-f75e-4902-b00d-6af1be0694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Magee</dc:creator>
  <cp:lastModifiedBy>Cathy Magee</cp:lastModifiedBy>
  <cp:revision>4</cp:revision>
  <cp:lastPrinted>2023-11-14T09:13:00Z</cp:lastPrinted>
  <dcterms:created xsi:type="dcterms:W3CDTF">2024-11-04T14:56:00Z</dcterms:created>
  <dcterms:modified xsi:type="dcterms:W3CDTF">2024-11-04T14:57:00Z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0x010100AC420D5D12A8C745A7A141AC2792FAA0</vt:lpwstr>
  </property>
  <property fmtid="{D5CDD505-2E9C-101B-9397-08002B2CF9AE}" pid="3" name="Order">
    <vt:r8>431800</vt:r8>
  </property>
  <property fmtid="{D5CDD505-2E9C-101B-9397-08002B2CF9AE}" pid="4" name="MediaServiceImageTags">
    <vt:lpwstr/>
  </property>
</Properties>
</file>